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A6CA" w14:textId="6F4D8749" w:rsidR="00C704AD" w:rsidRPr="001530AF" w:rsidRDefault="00C12EEA" w:rsidP="00BE36A6">
      <w:pPr>
        <w:rPr>
          <w:rFonts w:cstheme="minorHAnsi"/>
          <w:color w:val="000000"/>
          <w:highlight w:val="yellow"/>
          <w:shd w:val="clear" w:color="auto" w:fill="FFFFFF"/>
        </w:rPr>
      </w:pPr>
      <w:r w:rsidRPr="00254BD0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C84EFB">
        <w:rPr>
          <w:rFonts w:ascii="Times New Roman" w:eastAsia="Times New Roman" w:hAnsi="Times New Roman" w:cs="Times New Roman"/>
          <w:b/>
          <w:sz w:val="26"/>
          <w:szCs w:val="26"/>
        </w:rPr>
        <w:t>February</w:t>
      </w:r>
      <w:r w:rsidR="00C7070B" w:rsidRPr="008D5C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4EF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12D7F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DA2944" w:rsidRPr="00DA294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8D5C0A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8D5C0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8D5C0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8D5C0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16A37">
        <w:rPr>
          <w:rFonts w:ascii="Times New Roman" w:eastAsia="Times New Roman" w:hAnsi="Times New Roman" w:cs="Times New Roman"/>
          <w:b/>
          <w:sz w:val="26"/>
          <w:szCs w:val="26"/>
        </w:rPr>
        <w:t>Total New Ads Fall to Second Lowest Level of the Year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F87760">
        <w:rPr>
          <w:rFonts w:ascii="Calibri" w:hAnsi="Calibri" w:cs="Calibri"/>
          <w:color w:val="000000"/>
          <w:shd w:val="clear" w:color="auto" w:fill="FFFFFF"/>
        </w:rPr>
        <w:br/>
      </w:r>
      <w:r w:rsidR="002409CC" w:rsidRPr="008107FA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8107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834D7" w:rsidRPr="008107FA">
        <w:rPr>
          <w:rFonts w:ascii="Calibri" w:hAnsi="Calibri" w:cs="Calibri"/>
          <w:color w:val="000000"/>
          <w:shd w:val="clear" w:color="auto" w:fill="FFFFFF"/>
        </w:rPr>
        <w:t xml:space="preserve">February </w:t>
      </w:r>
      <w:r w:rsidR="00712D7F">
        <w:rPr>
          <w:rFonts w:ascii="Calibri" w:hAnsi="Calibri" w:cs="Calibri"/>
          <w:color w:val="000000"/>
          <w:shd w:val="clear" w:color="auto" w:fill="FFFFFF"/>
        </w:rPr>
        <w:t>25</w:t>
      </w:r>
      <w:r w:rsidR="002834D7" w:rsidRPr="008107FA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8107FA">
        <w:rPr>
          <w:rFonts w:ascii="Calibri" w:hAnsi="Calibri" w:cs="Calibri"/>
          <w:color w:val="000000"/>
          <w:shd w:val="clear" w:color="auto" w:fill="FFFFFF"/>
        </w:rPr>
        <w:t>, 2022</w:t>
      </w:r>
      <w:r w:rsidRPr="008107FA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8107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8107FA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10426F">
        <w:rPr>
          <w:rFonts w:cstheme="minorHAnsi"/>
          <w:color w:val="000000"/>
          <w:shd w:val="clear" w:color="auto" w:fill="FFFFFF"/>
        </w:rPr>
        <w:t>week ending</w:t>
      </w:r>
      <w:r w:rsidR="005F505C" w:rsidRPr="0010426F">
        <w:rPr>
          <w:rFonts w:cstheme="minorHAnsi"/>
          <w:color w:val="000000"/>
          <w:shd w:val="clear" w:color="auto" w:fill="FFFFFF"/>
        </w:rPr>
        <w:t xml:space="preserve"> </w:t>
      </w:r>
      <w:r w:rsidR="00C84EFB" w:rsidRPr="0010426F">
        <w:rPr>
          <w:rFonts w:cstheme="minorHAnsi"/>
          <w:color w:val="000000"/>
          <w:shd w:val="clear" w:color="auto" w:fill="FFFFFF"/>
        </w:rPr>
        <w:t>February 1</w:t>
      </w:r>
      <w:r w:rsidR="00712D7F" w:rsidRPr="0010426F">
        <w:rPr>
          <w:rFonts w:cstheme="minorHAnsi"/>
          <w:color w:val="000000"/>
          <w:shd w:val="clear" w:color="auto" w:fill="FFFFFF"/>
        </w:rPr>
        <w:t>9</w:t>
      </w:r>
      <w:r w:rsidR="00C84EFB" w:rsidRPr="0010426F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77FFA" w:rsidRPr="0010426F">
        <w:rPr>
          <w:rFonts w:cstheme="minorHAnsi"/>
          <w:color w:val="000000"/>
          <w:shd w:val="clear" w:color="auto" w:fill="FFFFFF"/>
        </w:rPr>
        <w:t>, 2022</w:t>
      </w:r>
      <w:r w:rsidR="008B0045" w:rsidRPr="0010426F">
        <w:rPr>
          <w:rFonts w:cstheme="minorHAnsi"/>
          <w:color w:val="000000"/>
          <w:shd w:val="clear" w:color="auto" w:fill="FFFFFF"/>
        </w:rPr>
        <w:t>, there</w:t>
      </w:r>
      <w:r w:rsidR="008B0045" w:rsidRPr="0010426F">
        <w:rPr>
          <w:rFonts w:eastAsia="Times New Roman" w:cstheme="minorHAnsi"/>
        </w:rPr>
        <w:t xml:space="preserve"> </w:t>
      </w:r>
      <w:r w:rsidR="008B0045" w:rsidRPr="0010426F">
        <w:rPr>
          <w:rFonts w:cstheme="minorHAnsi"/>
          <w:color w:val="000000"/>
          <w:shd w:val="clear" w:color="auto" w:fill="FFFFFF"/>
        </w:rPr>
        <w:t xml:space="preserve">were </w:t>
      </w:r>
      <w:r w:rsidR="0010426F" w:rsidRPr="0010426F">
        <w:rPr>
          <w:rFonts w:cstheme="minorHAnsi"/>
          <w:color w:val="000000"/>
          <w:shd w:val="clear" w:color="auto" w:fill="FFFFFF"/>
        </w:rPr>
        <w:t>5,879</w:t>
      </w:r>
      <w:r w:rsidR="00255C62" w:rsidRPr="0010426F">
        <w:rPr>
          <w:rFonts w:cstheme="minorHAnsi"/>
          <w:color w:val="000000"/>
          <w:shd w:val="clear" w:color="auto" w:fill="FFFFFF"/>
        </w:rPr>
        <w:t xml:space="preserve"> </w:t>
      </w:r>
      <w:r w:rsidR="00F062D4" w:rsidRPr="0010426F">
        <w:rPr>
          <w:rFonts w:cstheme="minorHAnsi"/>
          <w:color w:val="000000"/>
          <w:shd w:val="clear" w:color="auto" w:fill="FFFFFF"/>
        </w:rPr>
        <w:t>n</w:t>
      </w:r>
      <w:r w:rsidR="00237C3D" w:rsidRPr="0010426F">
        <w:rPr>
          <w:rFonts w:cstheme="minorHAnsi"/>
          <w:color w:val="000000"/>
          <w:shd w:val="clear" w:color="auto" w:fill="FFFFFF"/>
        </w:rPr>
        <w:t>ew posting</w:t>
      </w:r>
      <w:r w:rsidR="00CD7DCA" w:rsidRPr="0010426F">
        <w:rPr>
          <w:rFonts w:cstheme="minorHAnsi"/>
          <w:color w:val="000000"/>
          <w:shd w:val="clear" w:color="auto" w:fill="FFFFFF"/>
        </w:rPr>
        <w:t>s,</w:t>
      </w:r>
      <w:r w:rsidR="00452756" w:rsidRPr="0010426F">
        <w:rPr>
          <w:rFonts w:cstheme="minorHAnsi"/>
          <w:color w:val="000000"/>
          <w:shd w:val="clear" w:color="auto" w:fill="FFFFFF"/>
        </w:rPr>
        <w:t xml:space="preserve"> </w:t>
      </w:r>
      <w:r w:rsidR="00EB5937" w:rsidRPr="0010426F">
        <w:rPr>
          <w:rFonts w:cstheme="minorHAnsi"/>
          <w:color w:val="000000"/>
          <w:shd w:val="clear" w:color="auto" w:fill="FFFFFF"/>
        </w:rPr>
        <w:t>down</w:t>
      </w:r>
      <w:r w:rsidR="00452756" w:rsidRPr="0010426F">
        <w:rPr>
          <w:rFonts w:cstheme="minorHAnsi"/>
          <w:color w:val="000000"/>
          <w:shd w:val="clear" w:color="auto" w:fill="FFFFFF"/>
        </w:rPr>
        <w:t xml:space="preserve"> </w:t>
      </w:r>
      <w:r w:rsidR="00F76E2C" w:rsidRPr="0010426F">
        <w:rPr>
          <w:rFonts w:cstheme="minorHAnsi"/>
          <w:color w:val="000000"/>
          <w:shd w:val="clear" w:color="auto" w:fill="FFFFFF"/>
        </w:rPr>
        <w:t>-</w:t>
      </w:r>
      <w:r w:rsidR="0010426F" w:rsidRPr="0010426F">
        <w:rPr>
          <w:rFonts w:cstheme="minorHAnsi"/>
          <w:color w:val="000000"/>
          <w:shd w:val="clear" w:color="auto" w:fill="FFFFFF"/>
        </w:rPr>
        <w:t>1,436</w:t>
      </w:r>
      <w:r w:rsidR="00452756" w:rsidRPr="0010426F">
        <w:rPr>
          <w:rFonts w:cstheme="minorHAnsi"/>
          <w:color w:val="000000"/>
          <w:shd w:val="clear" w:color="auto" w:fill="FFFFFF"/>
        </w:rPr>
        <w:t xml:space="preserve"> </w:t>
      </w:r>
      <w:r w:rsidR="00F20F98" w:rsidRPr="0010426F">
        <w:rPr>
          <w:rFonts w:cstheme="minorHAnsi"/>
          <w:color w:val="000000"/>
          <w:shd w:val="clear" w:color="auto" w:fill="FFFFFF"/>
        </w:rPr>
        <w:t>ads</w:t>
      </w:r>
      <w:r w:rsidR="00CD7DCA" w:rsidRPr="0010426F">
        <w:rPr>
          <w:rFonts w:cstheme="minorHAnsi"/>
          <w:color w:val="000000"/>
          <w:shd w:val="clear" w:color="auto" w:fill="FFFFFF"/>
        </w:rPr>
        <w:t xml:space="preserve"> </w:t>
      </w:r>
      <w:r w:rsidR="00F76C79">
        <w:rPr>
          <w:rFonts w:cstheme="minorHAnsi"/>
          <w:color w:val="000000"/>
          <w:shd w:val="clear" w:color="auto" w:fill="FFFFFF"/>
        </w:rPr>
        <w:t>or -</w:t>
      </w:r>
      <w:r w:rsidR="00293BE7">
        <w:rPr>
          <w:rFonts w:cstheme="minorHAnsi"/>
          <w:color w:val="000000"/>
          <w:shd w:val="clear" w:color="auto" w:fill="FFFFFF"/>
        </w:rPr>
        <w:t xml:space="preserve">20% </w:t>
      </w:r>
      <w:r w:rsidR="00CD7DCA" w:rsidRPr="0010426F">
        <w:rPr>
          <w:rFonts w:cstheme="minorHAnsi"/>
          <w:color w:val="000000"/>
          <w:shd w:val="clear" w:color="auto" w:fill="FFFFFF"/>
        </w:rPr>
        <w:t>over the week.</w:t>
      </w:r>
      <w:r w:rsidR="0010426F">
        <w:rPr>
          <w:rFonts w:cstheme="minorHAnsi"/>
          <w:color w:val="000000"/>
          <w:shd w:val="clear" w:color="auto" w:fill="FFFFFF"/>
        </w:rPr>
        <w:t xml:space="preserve">  Fifty-five percent of this over the week decline occurred in two sectors, Health Care &amp; Social </w:t>
      </w:r>
      <w:r w:rsidR="00293BE7">
        <w:rPr>
          <w:rFonts w:cstheme="minorHAnsi"/>
          <w:color w:val="000000"/>
          <w:shd w:val="clear" w:color="auto" w:fill="FFFFFF"/>
        </w:rPr>
        <w:t>Assistance</w:t>
      </w:r>
      <w:r w:rsidR="0010426F">
        <w:rPr>
          <w:rFonts w:cstheme="minorHAnsi"/>
          <w:color w:val="000000"/>
          <w:shd w:val="clear" w:color="auto" w:fill="FFFFFF"/>
        </w:rPr>
        <w:t xml:space="preserve"> and Retail Trade.  Those two sectors respectively accounted for 30% and 25% of the overall decline.</w:t>
      </w:r>
      <w:r w:rsidR="00293BE7">
        <w:rPr>
          <w:rFonts w:cstheme="minorHAnsi"/>
          <w:color w:val="000000"/>
          <w:shd w:val="clear" w:color="auto" w:fill="FFFFFF"/>
        </w:rPr>
        <w:t xml:space="preserve">  Large over the week </w:t>
      </w:r>
      <w:r w:rsidR="00355937">
        <w:rPr>
          <w:rFonts w:cstheme="minorHAnsi"/>
          <w:color w:val="000000"/>
          <w:shd w:val="clear" w:color="auto" w:fill="FFFFFF"/>
        </w:rPr>
        <w:t xml:space="preserve">employer </w:t>
      </w:r>
      <w:r w:rsidR="00293BE7">
        <w:rPr>
          <w:rFonts w:cstheme="minorHAnsi"/>
          <w:color w:val="000000"/>
          <w:shd w:val="clear" w:color="auto" w:fill="FFFFFF"/>
        </w:rPr>
        <w:t>declines occurred at Amazon (-233 new ads), Starbucks (-52 new ads), Yale-New Haven Health System (-49 new ads) among others.</w:t>
      </w:r>
      <w:r w:rsidR="00355937">
        <w:rPr>
          <w:rFonts w:cstheme="minorHAnsi"/>
          <w:color w:val="000000"/>
          <w:shd w:val="clear" w:color="auto" w:fill="FFFFFF"/>
        </w:rPr>
        <w:t xml:space="preserve">  Employers with the largest over the week increases include Avangrid (+104 new ads), Hartford Healthcare (+45 new ads), and the University of Bridgeport (+34 new ads).  </w:t>
      </w:r>
      <w:r w:rsidR="00293BE7" w:rsidRPr="00293BE7">
        <w:rPr>
          <w:rFonts w:cstheme="minorHAnsi"/>
          <w:color w:val="000000"/>
          <w:shd w:val="clear" w:color="auto" w:fill="FFFFFF"/>
        </w:rPr>
        <w:t>Connecticut’s</w:t>
      </w:r>
      <w:r w:rsidR="00F76C79" w:rsidRPr="00293BE7">
        <w:rPr>
          <w:rFonts w:cstheme="minorHAnsi"/>
          <w:color w:val="000000"/>
          <w:shd w:val="clear" w:color="auto" w:fill="FFFFFF"/>
        </w:rPr>
        <w:t xml:space="preserve"> 20% over the week</w:t>
      </w:r>
      <w:r w:rsidR="00355937">
        <w:rPr>
          <w:rFonts w:cstheme="minorHAnsi"/>
          <w:color w:val="000000"/>
          <w:shd w:val="clear" w:color="auto" w:fill="FFFFFF"/>
        </w:rPr>
        <w:t xml:space="preserve"> decline</w:t>
      </w:r>
      <w:r w:rsidR="00F76C79" w:rsidRPr="00293BE7">
        <w:rPr>
          <w:rFonts w:cstheme="minorHAnsi"/>
          <w:color w:val="000000"/>
          <w:shd w:val="clear" w:color="auto" w:fill="FFFFFF"/>
        </w:rPr>
        <w:t xml:space="preserve"> is twice as large as the 10% U.S.-level drop.</w:t>
      </w:r>
      <w:r w:rsidR="00AC5D67" w:rsidRPr="00293BE7">
        <w:rPr>
          <w:rFonts w:cstheme="minorHAnsi"/>
          <w:color w:val="000000"/>
          <w:shd w:val="clear" w:color="auto" w:fill="FFFFFF"/>
        </w:rPr>
        <w:t xml:space="preserve">  When compared to the U.S., </w:t>
      </w:r>
      <w:r w:rsidR="00293BE7" w:rsidRPr="00293BE7">
        <w:rPr>
          <w:rFonts w:cstheme="minorHAnsi"/>
          <w:color w:val="000000"/>
          <w:shd w:val="clear" w:color="auto" w:fill="FFFFFF"/>
        </w:rPr>
        <w:t>the three sectors in Connecticut with the largest declines had proportionally larger swings than corresponding U.S. percent changes.  Health Care &amp; Social Assistance (-28% CT, -18% U.S.), Retail Trade (-43% CT, -23% U.S.), and Finance &amp; Insurance (-35% CT, -24% U.S.).</w:t>
      </w:r>
      <w:r w:rsidR="00016A37">
        <w:rPr>
          <w:rFonts w:cstheme="minorHAnsi"/>
          <w:color w:val="000000"/>
          <w:shd w:val="clear" w:color="auto" w:fill="FFFFFF"/>
        </w:rPr>
        <w:t xml:space="preserve">  The most recent weekly new ad count is the second lowest level since the start of the year, the lowest being 5,246 during the week ending January 1</w:t>
      </w:r>
      <w:r w:rsidR="00016A37" w:rsidRPr="00016A37">
        <w:rPr>
          <w:rFonts w:cstheme="minorHAnsi"/>
          <w:color w:val="000000"/>
          <w:shd w:val="clear" w:color="auto" w:fill="FFFFFF"/>
          <w:vertAlign w:val="superscript"/>
        </w:rPr>
        <w:t>st</w:t>
      </w:r>
      <w:r w:rsidR="00016A37">
        <w:rPr>
          <w:rFonts w:cstheme="minorHAnsi"/>
          <w:color w:val="000000"/>
          <w:shd w:val="clear" w:color="auto" w:fill="FFFFFF"/>
        </w:rPr>
        <w:t>, 2022.</w:t>
      </w:r>
      <w:r w:rsidR="00355937">
        <w:rPr>
          <w:rFonts w:cstheme="minorHAnsi"/>
          <w:color w:val="000000"/>
          <w:shd w:val="clear" w:color="auto" w:fill="FFFFFF"/>
        </w:rPr>
        <w:br/>
        <w:t xml:space="preserve"> </w:t>
      </w:r>
      <w:r w:rsidR="008107FA">
        <w:rPr>
          <w:rFonts w:cstheme="minorHAnsi"/>
          <w:color w:val="000000"/>
          <w:shd w:val="clear" w:color="auto" w:fill="FFFFFF"/>
        </w:rPr>
        <w:br/>
      </w:r>
      <w:r w:rsidR="00712D7F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590CD186" wp14:editId="028B68C2">
            <wp:extent cx="6719626" cy="2811962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496" cy="282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652">
        <w:rPr>
          <w:rFonts w:cstheme="minorHAnsi"/>
          <w:color w:val="000000"/>
          <w:shd w:val="clear" w:color="auto" w:fill="FFFFFF"/>
        </w:rPr>
        <w:br/>
      </w:r>
      <w:r w:rsidR="00151399">
        <w:rPr>
          <w:noProof/>
        </w:rPr>
        <w:t xml:space="preserve"> </w:t>
      </w:r>
    </w:p>
    <w:p w14:paraId="778AA7A1" w14:textId="19C62A7A" w:rsidR="00332417" w:rsidRPr="001B4ADA" w:rsidRDefault="00543012">
      <w:pPr>
        <w:rPr>
          <w:rFonts w:ascii="Calibri" w:hAnsi="Calibri" w:cs="Calibri"/>
          <w:color w:val="000000"/>
          <w:shd w:val="clear" w:color="auto" w:fill="FFFFFF"/>
        </w:rPr>
      </w:pPr>
      <w:r w:rsidRPr="001B4ADA">
        <w:rPr>
          <w:rFonts w:ascii="Calibri" w:hAnsi="Calibri" w:cs="Calibri"/>
          <w:b/>
          <w:color w:val="000000"/>
        </w:rPr>
        <w:t>Industries</w:t>
      </w:r>
      <w:r w:rsidRPr="001B4ADA">
        <w:rPr>
          <w:rFonts w:ascii="Calibri" w:hAnsi="Calibri" w:cs="Calibri"/>
          <w:color w:val="000000"/>
        </w:rPr>
        <w:t xml:space="preserve"> with the </w:t>
      </w:r>
      <w:proofErr w:type="gramStart"/>
      <w:r w:rsidRPr="001B4ADA">
        <w:rPr>
          <w:rFonts w:ascii="Calibri" w:hAnsi="Calibri" w:cs="Calibri"/>
          <w:color w:val="000000"/>
        </w:rPr>
        <w:t>most new</w:t>
      </w:r>
      <w:proofErr w:type="gramEnd"/>
      <w:r w:rsidRPr="001B4ADA">
        <w:rPr>
          <w:rFonts w:ascii="Calibri" w:hAnsi="Calibri" w:cs="Calibri"/>
          <w:color w:val="000000"/>
        </w:rPr>
        <w:t xml:space="preserve"> postings include</w:t>
      </w:r>
      <w:r w:rsidR="00637640" w:rsidRPr="001B4ADA">
        <w:rPr>
          <w:rFonts w:ascii="Calibri" w:hAnsi="Calibri" w:cs="Calibri"/>
          <w:color w:val="000000"/>
        </w:rPr>
        <w:t xml:space="preserve"> </w:t>
      </w:r>
      <w:r w:rsidR="003B28E9" w:rsidRPr="001B4ADA">
        <w:rPr>
          <w:rFonts w:ascii="Calibri" w:hAnsi="Calibri" w:cs="Calibri"/>
          <w:color w:val="000000"/>
        </w:rPr>
        <w:t xml:space="preserve">Health Care </w:t>
      </w:r>
      <w:r w:rsidR="007F03AE" w:rsidRPr="001B4ADA">
        <w:rPr>
          <w:rFonts w:ascii="Calibri" w:hAnsi="Calibri" w:cs="Calibri"/>
          <w:color w:val="000000"/>
        </w:rPr>
        <w:t>&amp;</w:t>
      </w:r>
      <w:r w:rsidR="003B28E9" w:rsidRPr="001B4ADA">
        <w:rPr>
          <w:rFonts w:ascii="Calibri" w:hAnsi="Calibri" w:cs="Calibri"/>
          <w:color w:val="000000"/>
        </w:rPr>
        <w:t xml:space="preserve"> Social Assistance</w:t>
      </w:r>
      <w:r w:rsidR="00BD787D" w:rsidRPr="001B4ADA">
        <w:rPr>
          <w:rFonts w:ascii="Calibri" w:hAnsi="Calibri" w:cs="Calibri"/>
          <w:color w:val="000000"/>
        </w:rPr>
        <w:t>,</w:t>
      </w:r>
      <w:r w:rsidR="00E67CDA" w:rsidRPr="001B4ADA">
        <w:rPr>
          <w:rFonts w:ascii="Calibri" w:hAnsi="Calibri" w:cs="Calibri"/>
          <w:color w:val="000000"/>
        </w:rPr>
        <w:t xml:space="preserve"> </w:t>
      </w:r>
      <w:r w:rsidR="00A35908" w:rsidRPr="001B4ADA">
        <w:rPr>
          <w:rFonts w:ascii="Calibri" w:hAnsi="Calibri" w:cs="Calibri"/>
          <w:color w:val="000000"/>
        </w:rPr>
        <w:t>Finance &amp; Insurance</w:t>
      </w:r>
      <w:r w:rsidR="001B4ADA" w:rsidRPr="001B4ADA">
        <w:rPr>
          <w:rFonts w:ascii="Calibri" w:hAnsi="Calibri" w:cs="Calibri"/>
          <w:color w:val="000000"/>
        </w:rPr>
        <w:t>, and Retail Trade</w:t>
      </w:r>
      <w:r w:rsidR="00CD7DCA" w:rsidRPr="001B4ADA">
        <w:rPr>
          <w:rFonts w:ascii="Calibri" w:hAnsi="Calibri" w:cs="Calibri"/>
          <w:color w:val="000000"/>
        </w:rPr>
        <w:t>.</w:t>
      </w:r>
    </w:p>
    <w:p w14:paraId="1D3BE8BE" w14:textId="1EC08B67" w:rsidR="00FC797A" w:rsidRPr="001B4ADA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1B4ADA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1B4ADA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1B4AD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1B4AD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1B4AD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1B4A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1B4ADA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1B4ADA" w:rsidRPr="001B4ADA">
        <w:rPr>
          <w:rFonts w:ascii="Calibri" w:hAnsi="Calibri" w:cs="Calibri"/>
          <w:color w:val="000000"/>
          <w:shd w:val="clear" w:color="auto" w:fill="FFFFFF"/>
        </w:rPr>
        <w:t>Heavy &amp; Tractor-Trailer Truck Drivers</w:t>
      </w:r>
      <w:r w:rsidR="001B4ADA">
        <w:rPr>
          <w:rFonts w:ascii="Calibri" w:hAnsi="Calibri" w:cs="Calibri"/>
          <w:color w:val="000000"/>
          <w:shd w:val="clear" w:color="auto" w:fill="FFFFFF"/>
        </w:rPr>
        <w:t>, and Wholesale &amp; Manufacturing Sales Representatives</w:t>
      </w:r>
      <w:r w:rsidR="00791FFA" w:rsidRPr="001B4ADA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4432354B" w:rsidR="00B2096F" w:rsidRPr="00791FFA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1B4ADA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1B4AD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1B4AD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1B4AD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1B4A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B4ADA" w:rsidRPr="001B4ADA">
        <w:rPr>
          <w:rFonts w:ascii="Calibri" w:hAnsi="Calibri" w:cs="Calibri"/>
          <w:color w:val="000000"/>
          <w:shd w:val="clear" w:color="auto" w:fill="FFFFFF"/>
        </w:rPr>
        <w:t>Hartford Healthcare, Superior Plus Trucking, and Avangrid.</w:t>
      </w:r>
    </w:p>
    <w:p w14:paraId="37099908" w14:textId="6B88363C" w:rsidR="009E2D57" w:rsidRPr="005061D3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372DB6" w:rsidRDefault="00B23C70">
      <w:pPr>
        <w:rPr>
          <w:rFonts w:ascii="Calibri" w:hAnsi="Calibri" w:cs="Calibri"/>
          <w:color w:val="000000"/>
          <w:shd w:val="clear" w:color="auto" w:fill="FFFFFF"/>
        </w:rPr>
      </w:pPr>
    </w:p>
    <w:p w14:paraId="17729AA4" w14:textId="43A9815B" w:rsidR="00034327" w:rsidRPr="001B4ADA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372DB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1B4AD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1B4ADA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1B4ADA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1B4ADA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1B4ADA">
        <w:rPr>
          <w:rFonts w:eastAsia="Times New Roman" w:cstheme="minorHAnsi"/>
          <w:b/>
          <w:sz w:val="28"/>
          <w:szCs w:val="28"/>
        </w:rPr>
        <w:t xml:space="preserve"> job posting</w:t>
      </w:r>
      <w:r w:rsidRPr="001B4ADA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1B4ADA">
        <w:rPr>
          <w:rFonts w:eastAsia="Times New Roman" w:cstheme="minorHAnsi"/>
          <w:b/>
          <w:sz w:val="28"/>
          <w:szCs w:val="28"/>
        </w:rPr>
        <w:t>where</w:t>
      </w:r>
      <w:r w:rsidR="000254F0" w:rsidRPr="001B4ADA">
        <w:rPr>
          <w:rFonts w:eastAsia="Times New Roman" w:cstheme="minorHAnsi"/>
          <w:b/>
          <w:sz w:val="28"/>
          <w:szCs w:val="28"/>
        </w:rPr>
        <w:t>:</w:t>
      </w:r>
    </w:p>
    <w:p w14:paraId="10D8CF65" w14:textId="525F7B10" w:rsidR="00C408BA" w:rsidRPr="001B4ADA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1B4ADA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1B4A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B4ADA">
        <w:rPr>
          <w:rFonts w:ascii="Calibri" w:hAnsi="Calibri" w:cs="Calibri"/>
          <w:color w:val="000000"/>
          <w:shd w:val="clear" w:color="auto" w:fill="FFFFFF"/>
        </w:rPr>
        <w:t>(</w:t>
      </w:r>
      <w:r w:rsidR="001B4ADA" w:rsidRPr="001B4ADA">
        <w:rPr>
          <w:rFonts w:ascii="Calibri" w:hAnsi="Calibri" w:cs="Calibri"/>
          <w:color w:val="000000"/>
          <w:shd w:val="clear" w:color="auto" w:fill="FFFFFF"/>
        </w:rPr>
        <w:t>1,097</w:t>
      </w:r>
      <w:r w:rsidR="0086699C" w:rsidRPr="001B4A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B4ADA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DA2944" w:rsidRPr="001B4ADA">
        <w:rPr>
          <w:rFonts w:ascii="Calibri" w:hAnsi="Calibri" w:cs="Calibri"/>
          <w:color w:val="000000"/>
          <w:shd w:val="clear" w:color="auto" w:fill="FFFFFF"/>
        </w:rPr>
        <w:t>-</w:t>
      </w:r>
      <w:r w:rsidR="001B4ADA" w:rsidRPr="001B4ADA">
        <w:rPr>
          <w:rFonts w:ascii="Calibri" w:hAnsi="Calibri" w:cs="Calibri"/>
          <w:color w:val="000000"/>
          <w:shd w:val="clear" w:color="auto" w:fill="FFFFFF"/>
        </w:rPr>
        <w:t>28</w:t>
      </w:r>
      <w:r w:rsidR="00C916D4" w:rsidRPr="001B4ADA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034327" w:rsidRPr="001B4ADA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545D3D5D" w:rsidR="00C408BA" w:rsidRPr="001B4ADA" w:rsidRDefault="001B4AD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B4ADA">
        <w:rPr>
          <w:rFonts w:eastAsia="Times New Roman" w:cstheme="minorHAnsi"/>
          <w:b/>
          <w:bCs/>
        </w:rPr>
        <w:t>Finance &amp; Insurance</w:t>
      </w:r>
      <w:r w:rsidR="00C408BA" w:rsidRPr="001B4ADA">
        <w:rPr>
          <w:rFonts w:eastAsia="Times New Roman" w:cstheme="minorHAnsi"/>
          <w:b/>
          <w:bCs/>
        </w:rPr>
        <w:t xml:space="preserve"> </w:t>
      </w:r>
      <w:r w:rsidR="00C408BA" w:rsidRPr="001B4ADA">
        <w:rPr>
          <w:rFonts w:eastAsia="Times New Roman" w:cstheme="minorHAnsi"/>
        </w:rPr>
        <w:t>(</w:t>
      </w:r>
      <w:r w:rsidRPr="001B4ADA">
        <w:rPr>
          <w:rFonts w:eastAsia="Times New Roman" w:cstheme="minorHAnsi"/>
        </w:rPr>
        <w:t>500</w:t>
      </w:r>
      <w:r w:rsidR="00FD29C1" w:rsidRPr="001B4ADA">
        <w:rPr>
          <w:rFonts w:eastAsia="Times New Roman" w:cstheme="minorHAnsi"/>
        </w:rPr>
        <w:t xml:space="preserve"> </w:t>
      </w:r>
      <w:r w:rsidR="00C408BA" w:rsidRPr="001B4ADA">
        <w:rPr>
          <w:rFonts w:eastAsia="Times New Roman" w:cstheme="minorHAnsi"/>
        </w:rPr>
        <w:t xml:space="preserve">new postings, </w:t>
      </w:r>
      <w:r w:rsidRPr="001B4ADA">
        <w:rPr>
          <w:rFonts w:eastAsia="Times New Roman" w:cstheme="minorHAnsi"/>
        </w:rPr>
        <w:t>-35</w:t>
      </w:r>
      <w:r w:rsidR="00C408BA" w:rsidRPr="001B4ADA">
        <w:rPr>
          <w:rFonts w:eastAsia="Times New Roman" w:cstheme="minorHAnsi"/>
        </w:rPr>
        <w:t>% over the week)</w:t>
      </w:r>
    </w:p>
    <w:p w14:paraId="3D4EC522" w14:textId="0C4E1C91" w:rsidR="000B59B3" w:rsidRPr="001B4ADA" w:rsidRDefault="001B4AD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B4ADA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BD787D" w:rsidRPr="001B4AD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B59B3" w:rsidRPr="001B4ADA">
        <w:rPr>
          <w:rFonts w:ascii="Calibri" w:hAnsi="Calibri" w:cs="Calibri"/>
          <w:color w:val="000000"/>
          <w:shd w:val="clear" w:color="auto" w:fill="FFFFFF"/>
        </w:rPr>
        <w:t>(</w:t>
      </w:r>
      <w:r w:rsidRPr="001B4ADA">
        <w:rPr>
          <w:rFonts w:ascii="Calibri" w:hAnsi="Calibri" w:cs="Calibri"/>
          <w:color w:val="000000"/>
          <w:shd w:val="clear" w:color="auto" w:fill="FFFFFF"/>
        </w:rPr>
        <w:t>470</w:t>
      </w:r>
      <w:r w:rsidR="004C5054" w:rsidRPr="001B4A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1B4ADA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1B4A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B4ADA">
        <w:rPr>
          <w:rFonts w:ascii="Calibri" w:hAnsi="Calibri" w:cs="Calibri"/>
          <w:color w:val="000000"/>
          <w:shd w:val="clear" w:color="auto" w:fill="FFFFFF"/>
        </w:rPr>
        <w:t>-43</w:t>
      </w:r>
      <w:r w:rsidR="00F27003" w:rsidRPr="001B4ADA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1B4ADA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563BB780" w14:textId="218AEBF9" w:rsidR="0085026D" w:rsidRPr="008D5C0A" w:rsidRDefault="002C780F">
      <w:pPr>
        <w:rPr>
          <w:rStyle w:val="Hyperlink"/>
          <w:color w:val="auto"/>
          <w:u w:val="none"/>
        </w:rPr>
      </w:pPr>
      <w:r w:rsidRPr="001530AF">
        <w:rPr>
          <w:highlight w:val="yellow"/>
        </w:rPr>
        <w:t xml:space="preserve"> </w:t>
      </w:r>
      <w:r w:rsidR="009A039A" w:rsidRPr="001530AF">
        <w:rPr>
          <w:highlight w:val="yellow"/>
        </w:rPr>
        <w:t xml:space="preserve"> </w:t>
      </w:r>
      <w:r w:rsidR="007B084C" w:rsidRPr="001530AF">
        <w:rPr>
          <w:highlight w:val="yellow"/>
        </w:rPr>
        <w:t xml:space="preserve"> </w:t>
      </w:r>
      <w:r w:rsidR="0032575C" w:rsidRPr="001530AF">
        <w:rPr>
          <w:highlight w:val="yellow"/>
        </w:rPr>
        <w:t xml:space="preserve">  </w:t>
      </w:r>
      <w:r w:rsidR="001158D5" w:rsidRPr="001158D5">
        <w:rPr>
          <w:noProof/>
        </w:rPr>
        <w:drawing>
          <wp:inline distT="0" distB="0" distL="0" distR="0" wp14:anchorId="3E93C2ED" wp14:editId="32B076CE">
            <wp:extent cx="6847840" cy="39604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</w:t>
      </w:r>
      <w:r w:rsidR="0002793C" w:rsidRPr="00912EB1">
        <w:br/>
      </w:r>
      <w:r w:rsidR="0004353A" w:rsidRPr="00912EB1">
        <w:t xml:space="preserve"> </w:t>
      </w:r>
      <w:r w:rsidR="002F54F4" w:rsidRPr="00912EB1">
        <w:t xml:space="preserve"> </w:t>
      </w:r>
      <w:r w:rsidR="00CB63DE" w:rsidRPr="00912EB1">
        <w:t xml:space="preserve"> </w:t>
      </w:r>
      <w:r w:rsidR="00CB63DE" w:rsidRPr="00912EB1">
        <w:tab/>
      </w:r>
      <w:r w:rsidR="00EB5937" w:rsidRPr="0010426F">
        <w:t>1</w:t>
      </w:r>
      <w:r w:rsidR="0010426F" w:rsidRPr="0010426F">
        <w:t>1</w:t>
      </w:r>
      <w:r w:rsidR="00372DB6" w:rsidRPr="0010426F">
        <w:t xml:space="preserve"> </w:t>
      </w:r>
      <w:r w:rsidR="001A4FE0" w:rsidRPr="0010426F">
        <w:t>s</w:t>
      </w:r>
      <w:r w:rsidR="00382BC6" w:rsidRPr="0010426F">
        <w:t xml:space="preserve">ectors </w:t>
      </w:r>
      <w:r w:rsidR="00223005" w:rsidRPr="0010426F">
        <w:t>had job posting</w:t>
      </w:r>
      <w:r w:rsidR="00EB5937" w:rsidRPr="0010426F">
        <w:t xml:space="preserve"> </w:t>
      </w:r>
      <w:r w:rsidR="00372DB6" w:rsidRPr="0010426F">
        <w:t>in</w:t>
      </w:r>
      <w:r w:rsidR="00223005" w:rsidRPr="0010426F">
        <w:t>creases</w:t>
      </w:r>
      <w:r w:rsidR="003E4128" w:rsidRPr="0010426F">
        <w:t xml:space="preserve"> over the wee</w:t>
      </w:r>
      <w:r w:rsidR="0092758F" w:rsidRPr="0010426F">
        <w:t>k</w:t>
      </w:r>
      <w:r w:rsidR="0010426F" w:rsidRPr="0010426F">
        <w:t xml:space="preserve"> and 10</w:t>
      </w:r>
      <w:r w:rsidR="002A16C3" w:rsidRPr="0010426F">
        <w:t xml:space="preserve"> had </w:t>
      </w:r>
      <w:r w:rsidR="00F76E2C" w:rsidRPr="0010426F">
        <w:t>de</w:t>
      </w:r>
      <w:r w:rsidR="00B768B5" w:rsidRPr="0010426F">
        <w:t>c</w:t>
      </w:r>
      <w:r w:rsidR="00823423" w:rsidRPr="0010426F">
        <w:t>reases.</w:t>
      </w:r>
      <w:r w:rsidR="00C76025" w:rsidRPr="0010426F">
        <w:t xml:space="preserve">  The </w:t>
      </w:r>
      <w:r w:rsidR="00A35908" w:rsidRPr="0010426F">
        <w:t>1</w:t>
      </w:r>
      <w:r w:rsidR="0010426F" w:rsidRPr="0010426F">
        <w:t>1</w:t>
      </w:r>
      <w:r w:rsidR="00D902A7" w:rsidRPr="0010426F">
        <w:t xml:space="preserve"> </w:t>
      </w:r>
      <w:r w:rsidR="00372DB6" w:rsidRPr="0010426F">
        <w:t>in</w:t>
      </w:r>
      <w:r w:rsidR="00C76025" w:rsidRPr="0010426F">
        <w:t xml:space="preserve">creasing sectors </w:t>
      </w:r>
      <w:r w:rsidR="00372DB6" w:rsidRPr="0010426F">
        <w:t>grew</w:t>
      </w:r>
      <w:r w:rsidR="00A35908" w:rsidRPr="0010426F">
        <w:t xml:space="preserve"> </w:t>
      </w:r>
      <w:r w:rsidR="00C76025" w:rsidRPr="0010426F">
        <w:t>by a combined</w:t>
      </w:r>
      <w:r w:rsidR="00EB5937" w:rsidRPr="0010426F">
        <w:t xml:space="preserve"> </w:t>
      </w:r>
      <w:r w:rsidR="0010426F" w:rsidRPr="0010426F">
        <w:t>346</w:t>
      </w:r>
      <w:r w:rsidR="00EB5937" w:rsidRPr="0010426F">
        <w:t xml:space="preserve"> </w:t>
      </w:r>
      <w:r w:rsidR="00F76E2C" w:rsidRPr="0010426F">
        <w:t xml:space="preserve">new ads </w:t>
      </w:r>
      <w:r w:rsidR="00EB5937" w:rsidRPr="0010426F">
        <w:t>and the</w:t>
      </w:r>
      <w:r w:rsidR="00372DB6" w:rsidRPr="0010426F">
        <w:t xml:space="preserve"> </w:t>
      </w:r>
      <w:r w:rsidR="0010426F" w:rsidRPr="0010426F">
        <w:t>10</w:t>
      </w:r>
      <w:r w:rsidR="00EB5937" w:rsidRPr="0010426F">
        <w:t xml:space="preserve"> </w:t>
      </w:r>
      <w:r w:rsidR="00372DB6" w:rsidRPr="0010426F">
        <w:t>de</w:t>
      </w:r>
      <w:r w:rsidR="00EB5937" w:rsidRPr="0010426F">
        <w:t xml:space="preserve">creasing sectors </w:t>
      </w:r>
      <w:r w:rsidR="00372DB6" w:rsidRPr="0010426F">
        <w:t>fell</w:t>
      </w:r>
      <w:r w:rsidR="00EB5937" w:rsidRPr="0010426F">
        <w:t xml:space="preserve"> b</w:t>
      </w:r>
      <w:r w:rsidR="00372DB6" w:rsidRPr="0010426F">
        <w:t xml:space="preserve">y a combined </w:t>
      </w:r>
      <w:r w:rsidR="0010426F" w:rsidRPr="0010426F">
        <w:t>1,782</w:t>
      </w:r>
      <w:r w:rsidR="00372DB6" w:rsidRPr="0010426F">
        <w:t xml:space="preserve"> new ads</w:t>
      </w:r>
      <w:r w:rsidR="0010426F">
        <w:t xml:space="preserve">, resulting in the net decline of 1,436 across all industries.  Among the 10 declining industries, 8 had over the week declines of 100 or more.  The three largest declines were Health Care &amp; Social </w:t>
      </w:r>
      <w:r w:rsidR="0010426F" w:rsidRPr="00AC5D67">
        <w:t>Assistance (-433 new ads), Retail Trade (-356 new ads), and Finance &amp; Insurance (-271 new ads).</w:t>
      </w:r>
      <w:r w:rsidR="008C5315" w:rsidRPr="00AC5D67">
        <w:t xml:space="preserve">  </w:t>
      </w:r>
      <w:r w:rsidR="00F76E2C" w:rsidRPr="00AC5D67">
        <w:t xml:space="preserve">Over Four weeks, the largest industry increase occurred within </w:t>
      </w:r>
      <w:r w:rsidR="008C5315" w:rsidRPr="00AC5D67">
        <w:t xml:space="preserve">Transportation &amp; Warehousing </w:t>
      </w:r>
      <w:r w:rsidR="00F76E2C" w:rsidRPr="00AC5D67">
        <w:t>(+</w:t>
      </w:r>
      <w:r w:rsidR="008C5315" w:rsidRPr="00AC5D67">
        <w:t>117</w:t>
      </w:r>
      <w:r w:rsidR="00F76E2C" w:rsidRPr="00AC5D67">
        <w:t xml:space="preserve"> new ads) and the largest decrease occurred in Retail Trade (-</w:t>
      </w:r>
      <w:r w:rsidR="008C5315" w:rsidRPr="00AC5D67">
        <w:t>877</w:t>
      </w:r>
      <w:r w:rsidR="00F76E2C" w:rsidRPr="00AC5D67">
        <w:t xml:space="preserve"> new ads).</w:t>
      </w:r>
      <w:r w:rsidR="00F76E2C">
        <w:t xml:space="preserve"> </w:t>
      </w:r>
      <w:r w:rsidR="002B3663">
        <w:br/>
      </w:r>
      <w:r w:rsidR="003859E7" w:rsidRPr="00F77FFA">
        <w:br/>
      </w:r>
      <w:r w:rsidR="003859E7" w:rsidRPr="00F77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77FFA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77FFA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77FFA">
          <w:rPr>
            <w:rStyle w:val="Hyperlink"/>
          </w:rPr>
          <w:t>https://www1.ctdol.state.ct.us/lmi/hwol.asp</w:t>
        </w:r>
      </w:hyperlink>
    </w:p>
    <w:p w14:paraId="3C78A875" w14:textId="17AB4044" w:rsidR="008177AE" w:rsidRPr="003D0C68" w:rsidRDefault="008177AE">
      <w:pPr>
        <w:rPr>
          <w:rStyle w:val="Hyperlink"/>
          <w:highlight w:val="green"/>
        </w:rPr>
      </w:pPr>
      <w:r>
        <w:rPr>
          <w:rStyle w:val="Hyperlink"/>
          <w:highlight w:val="green"/>
        </w:rPr>
        <w:br/>
      </w:r>
    </w:p>
    <w:p w14:paraId="3B7B1779" w14:textId="24F4A40F" w:rsidR="001A4AB0" w:rsidRPr="00F77FFA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3A5DCC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5091D">
        <w:rPr>
          <w:noProof/>
        </w:rPr>
        <w:t xml:space="preserve"> </w:t>
      </w:r>
      <w:r w:rsidR="00EB5937" w:rsidRPr="00EB5937">
        <w:t xml:space="preserve"> </w:t>
      </w:r>
      <w:r w:rsidR="001158D5" w:rsidRPr="001158D5">
        <w:rPr>
          <w:noProof/>
        </w:rPr>
        <w:drawing>
          <wp:inline distT="0" distB="0" distL="0" distR="0" wp14:anchorId="477A7A79" wp14:editId="465AD044">
            <wp:extent cx="6847840" cy="4791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 </w:t>
      </w:r>
      <w:r w:rsidR="00D9667B" w:rsidRPr="00D9667B">
        <w:t xml:space="preserve"> </w:t>
      </w:r>
      <w:r w:rsidR="00B7436A" w:rsidRPr="00F77FFA">
        <w:t xml:space="preserve"> </w:t>
      </w:r>
    </w:p>
    <w:p w14:paraId="3B30546F" w14:textId="77777777" w:rsidR="00C25C1D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1B3437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7C68ED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7C68ED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7C68ED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1B3437">
        <w:rPr>
          <w:rFonts w:ascii="Calibri" w:hAnsi="Calibri" w:cs="Calibri"/>
          <w:b/>
          <w:color w:val="000000"/>
          <w:shd w:val="clear" w:color="auto" w:fill="FFFFFF"/>
        </w:rPr>
        <w:t>postings were:</w:t>
      </w:r>
    </w:p>
    <w:p w14:paraId="387A7434" w14:textId="0AB6CDFD" w:rsidR="00C408BA" w:rsidRPr="001B3437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B3437">
        <w:rPr>
          <w:rFonts w:eastAsia="Times New Roman" w:cstheme="minorHAnsi"/>
        </w:rPr>
        <w:t>Registered Nurses (</w:t>
      </w:r>
      <w:r w:rsidR="001B3437" w:rsidRPr="001B3437">
        <w:rPr>
          <w:rFonts w:eastAsia="Times New Roman" w:cstheme="minorHAnsi"/>
        </w:rPr>
        <w:t>290</w:t>
      </w:r>
      <w:r w:rsidR="00CF051F" w:rsidRPr="001B3437">
        <w:rPr>
          <w:rFonts w:eastAsia="Times New Roman" w:cstheme="minorHAnsi"/>
        </w:rPr>
        <w:t xml:space="preserve"> </w:t>
      </w:r>
      <w:r w:rsidRPr="001B3437">
        <w:rPr>
          <w:rFonts w:eastAsia="Times New Roman" w:cstheme="minorHAnsi"/>
        </w:rPr>
        <w:t xml:space="preserve">new postings, </w:t>
      </w:r>
      <w:r w:rsidR="00151399" w:rsidRPr="001B3437">
        <w:rPr>
          <w:rFonts w:eastAsia="Times New Roman" w:cstheme="minorHAnsi"/>
        </w:rPr>
        <w:t>-</w:t>
      </w:r>
      <w:r w:rsidR="001B3437" w:rsidRPr="001B3437">
        <w:rPr>
          <w:rFonts w:eastAsia="Times New Roman" w:cstheme="minorHAnsi"/>
        </w:rPr>
        <w:t>39</w:t>
      </w:r>
      <w:r w:rsidR="00E67CDA" w:rsidRPr="001B3437">
        <w:rPr>
          <w:rFonts w:eastAsia="Times New Roman" w:cstheme="minorHAnsi"/>
        </w:rPr>
        <w:t>%</w:t>
      </w:r>
      <w:r w:rsidRPr="001B3437">
        <w:rPr>
          <w:rFonts w:eastAsia="Times New Roman" w:cstheme="minorHAnsi"/>
        </w:rPr>
        <w:t xml:space="preserve"> over the week)</w:t>
      </w:r>
    </w:p>
    <w:p w14:paraId="52379A2F" w14:textId="4DA7C09C" w:rsidR="00CF051F" w:rsidRPr="001B3437" w:rsidRDefault="0051515B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B3437">
        <w:rPr>
          <w:rFonts w:eastAsia="Times New Roman" w:cstheme="minorHAnsi"/>
        </w:rPr>
        <w:t>Heavy and Tractor-Trailer Truck Drivers</w:t>
      </w:r>
      <w:r w:rsidR="00CF051F" w:rsidRPr="001B3437">
        <w:rPr>
          <w:rFonts w:eastAsia="Times New Roman" w:cstheme="minorHAnsi"/>
        </w:rPr>
        <w:t xml:space="preserve"> (</w:t>
      </w:r>
      <w:r w:rsidR="00E625CF" w:rsidRPr="001B3437">
        <w:rPr>
          <w:rFonts w:eastAsia="Times New Roman" w:cstheme="minorHAnsi"/>
        </w:rPr>
        <w:t>2</w:t>
      </w:r>
      <w:r w:rsidRPr="001B3437">
        <w:rPr>
          <w:rFonts w:eastAsia="Times New Roman" w:cstheme="minorHAnsi"/>
        </w:rPr>
        <w:t>11</w:t>
      </w:r>
      <w:r w:rsidR="00CF051F" w:rsidRPr="001B3437">
        <w:rPr>
          <w:rFonts w:eastAsia="Times New Roman" w:cstheme="minorHAnsi"/>
        </w:rPr>
        <w:t xml:space="preserve"> new postings, </w:t>
      </w:r>
      <w:r w:rsidRPr="001B3437">
        <w:rPr>
          <w:rFonts w:eastAsia="Times New Roman" w:cstheme="minorHAnsi"/>
        </w:rPr>
        <w:t>+</w:t>
      </w:r>
      <w:r w:rsidR="001B3437" w:rsidRPr="001B3437">
        <w:rPr>
          <w:rFonts w:eastAsia="Times New Roman" w:cstheme="minorHAnsi"/>
        </w:rPr>
        <w:t>40</w:t>
      </w:r>
      <w:r w:rsidR="00CF051F" w:rsidRPr="001B3437">
        <w:rPr>
          <w:rFonts w:eastAsia="Times New Roman" w:cstheme="minorHAnsi"/>
        </w:rPr>
        <w:t>% over the week)</w:t>
      </w:r>
    </w:p>
    <w:p w14:paraId="3F1F8F8C" w14:textId="2FF6A618" w:rsidR="00BD7B16" w:rsidRDefault="0051515B" w:rsidP="00BD7B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B3437">
        <w:rPr>
          <w:rFonts w:eastAsia="Times New Roman" w:cstheme="minorHAnsi"/>
        </w:rPr>
        <w:t>Wholesale &amp; Manufacturing Sales Representatives</w:t>
      </w:r>
      <w:r w:rsidR="00BD7B16" w:rsidRPr="001B3437">
        <w:rPr>
          <w:rFonts w:eastAsia="Times New Roman" w:cstheme="minorHAnsi"/>
        </w:rPr>
        <w:t xml:space="preserve"> (</w:t>
      </w:r>
      <w:r w:rsidR="00EB5937" w:rsidRPr="001B3437">
        <w:rPr>
          <w:rFonts w:eastAsia="Times New Roman" w:cstheme="minorHAnsi"/>
        </w:rPr>
        <w:t>1</w:t>
      </w:r>
      <w:r w:rsidRPr="001B3437">
        <w:rPr>
          <w:rFonts w:eastAsia="Times New Roman" w:cstheme="minorHAnsi"/>
        </w:rPr>
        <w:t>39</w:t>
      </w:r>
      <w:r w:rsidR="00EB5937" w:rsidRPr="001B3437">
        <w:rPr>
          <w:rFonts w:eastAsia="Times New Roman" w:cstheme="minorHAnsi"/>
        </w:rPr>
        <w:t xml:space="preserve"> </w:t>
      </w:r>
      <w:r w:rsidR="00BD7B16" w:rsidRPr="001B3437">
        <w:rPr>
          <w:rFonts w:eastAsia="Times New Roman" w:cstheme="minorHAnsi"/>
        </w:rPr>
        <w:t xml:space="preserve">new postings, </w:t>
      </w:r>
      <w:r w:rsidR="001B3437" w:rsidRPr="001B3437">
        <w:rPr>
          <w:rFonts w:eastAsia="Times New Roman" w:cstheme="minorHAnsi"/>
        </w:rPr>
        <w:t>-13</w:t>
      </w:r>
      <w:r w:rsidR="00BD7B16" w:rsidRPr="001B3437">
        <w:rPr>
          <w:rFonts w:eastAsia="Times New Roman" w:cstheme="minorHAnsi"/>
        </w:rPr>
        <w:t>% over the week)</w:t>
      </w:r>
    </w:p>
    <w:p w14:paraId="244EB7A5" w14:textId="023C13FB" w:rsidR="008C5315" w:rsidRDefault="008C5315" w:rsidP="008C5315">
      <w:pPr>
        <w:rPr>
          <w:rFonts w:eastAsia="Times New Roman" w:cstheme="minorHAnsi"/>
        </w:rPr>
      </w:pPr>
    </w:p>
    <w:p w14:paraId="1B92D3DE" w14:textId="714BD2FE" w:rsidR="008C5315" w:rsidRDefault="008C5315" w:rsidP="008C5315">
      <w:pPr>
        <w:jc w:val="center"/>
        <w:rPr>
          <w:rFonts w:eastAsia="Times New Roman" w:cstheme="minorHAnsi"/>
        </w:rPr>
      </w:pPr>
      <w:r w:rsidRPr="008C5315">
        <w:rPr>
          <w:rFonts w:eastAsia="Times New Roman" w:cstheme="minorHAnsi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66DCAC5" wp14:editId="69D4D1F3">
            <wp:simplePos x="0" y="0"/>
            <wp:positionH relativeFrom="margin">
              <wp:posOffset>607060</wp:posOffset>
            </wp:positionH>
            <wp:positionV relativeFrom="paragraph">
              <wp:posOffset>447675</wp:posOffset>
            </wp:positionV>
            <wp:extent cx="5735320" cy="54463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DCC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Pr="003A5DC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3A5DCC">
        <w:rPr>
          <w:rFonts w:eastAsia="Times New Roman" w:cstheme="minorHAnsi"/>
          <w:b/>
          <w:bCs/>
          <w:sz w:val="36"/>
          <w:szCs w:val="36"/>
        </w:rPr>
        <w:t xml:space="preserve"> Job Postings</w:t>
      </w:r>
    </w:p>
    <w:p w14:paraId="79B63AED" w14:textId="5EFF9BEB" w:rsidR="008C5315" w:rsidRPr="008C5315" w:rsidRDefault="008C5315" w:rsidP="008C5315">
      <w:pPr>
        <w:rPr>
          <w:rFonts w:eastAsia="Times New Roman" w:cstheme="minorHAnsi"/>
        </w:rPr>
      </w:pPr>
      <w:r>
        <w:rPr>
          <w:rFonts w:eastAsia="Times New Roman" w:cstheme="minorHAnsi"/>
        </w:rPr>
        <w:br/>
      </w:r>
    </w:p>
    <w:p w14:paraId="2EC4633B" w14:textId="77777777" w:rsidR="00BD7B16" w:rsidRPr="00D9667B" w:rsidRDefault="00BD7B16" w:rsidP="00BD7B16">
      <w:pPr>
        <w:pStyle w:val="ListParagraph"/>
        <w:ind w:left="765"/>
        <w:rPr>
          <w:rFonts w:eastAsia="Times New Roman" w:cstheme="minorHAnsi"/>
          <w:highlight w:val="yellow"/>
        </w:rPr>
      </w:pPr>
    </w:p>
    <w:p w14:paraId="7C6C2D82" w14:textId="07EC4522" w:rsidR="0074132D" w:rsidRPr="008C5315" w:rsidRDefault="00016720" w:rsidP="008C5315">
      <w:pPr>
        <w:jc w:val="center"/>
        <w:rPr>
          <w:rFonts w:eastAsia="Times New Roman" w:cstheme="minorHAnsi"/>
          <w:sz w:val="36"/>
          <w:szCs w:val="36"/>
        </w:rPr>
      </w:pPr>
      <w:r w:rsidRPr="008C5315">
        <w:rPr>
          <w:rFonts w:eastAsia="Times New Roman" w:cstheme="minorHAnsi"/>
          <w:sz w:val="36"/>
          <w:szCs w:val="36"/>
        </w:rPr>
        <w:br/>
      </w:r>
    </w:p>
    <w:p w14:paraId="79EB7800" w14:textId="5CC25915" w:rsidR="009501B5" w:rsidRPr="008C5315" w:rsidRDefault="008B2C6D" w:rsidP="008C5315">
      <w:pPr>
        <w:rPr>
          <w:rFonts w:eastAsia="Times New Roman" w:cstheme="minorHAnsi"/>
        </w:rPr>
      </w:pPr>
      <w:r w:rsidRPr="008C5315">
        <w:rPr>
          <w:rFonts w:eastAsia="Times New Roman" w:cstheme="minorHAnsi"/>
          <w:sz w:val="36"/>
          <w:szCs w:val="36"/>
        </w:rPr>
        <w:br/>
      </w:r>
      <w:r w:rsidR="008A3C3D" w:rsidRPr="008C5315">
        <w:rPr>
          <w:rFonts w:eastAsia="Times New Roman" w:cstheme="minorHAnsi"/>
          <w:sz w:val="36"/>
          <w:szCs w:val="36"/>
        </w:rPr>
        <w:t xml:space="preserve">  </w:t>
      </w:r>
      <w:r w:rsidR="00934319" w:rsidRPr="008C5315">
        <w:rPr>
          <w:rFonts w:eastAsia="Times New Roman" w:cstheme="minorHAnsi"/>
          <w:sz w:val="36"/>
          <w:szCs w:val="36"/>
        </w:rPr>
        <w:t xml:space="preserve"> </w:t>
      </w:r>
      <w:r w:rsidR="00716E6B" w:rsidRPr="008C5315">
        <w:rPr>
          <w:rFonts w:eastAsia="Times New Roman" w:cstheme="minorHAnsi"/>
          <w:sz w:val="36"/>
          <w:szCs w:val="36"/>
        </w:rPr>
        <w:t xml:space="preserve"> </w:t>
      </w:r>
      <w:r w:rsidR="00151399" w:rsidRPr="008C5315">
        <w:rPr>
          <w:rFonts w:eastAsia="Times New Roman" w:cstheme="minorHAnsi"/>
          <w:sz w:val="36"/>
          <w:szCs w:val="36"/>
        </w:rPr>
        <w:t xml:space="preserve"> </w:t>
      </w:r>
      <w:r w:rsidR="00AE6DF3" w:rsidRPr="008C5315">
        <w:rPr>
          <w:rFonts w:eastAsia="Times New Roman" w:cstheme="minorHAnsi"/>
          <w:sz w:val="36"/>
          <w:szCs w:val="36"/>
        </w:rPr>
        <w:t xml:space="preserve"> </w:t>
      </w:r>
      <w:r w:rsidR="008C5315" w:rsidRPr="008C5315">
        <w:rPr>
          <w:rFonts w:eastAsia="Times New Roman" w:cstheme="minorHAnsi"/>
          <w:sz w:val="36"/>
          <w:szCs w:val="36"/>
        </w:rPr>
        <w:br/>
      </w:r>
      <w:r w:rsidR="008C5315" w:rsidRPr="008C5315">
        <w:rPr>
          <w:rFonts w:eastAsia="Times New Roman" w:cstheme="minorHAnsi"/>
          <w:sz w:val="36"/>
          <w:szCs w:val="36"/>
        </w:rPr>
        <w:br/>
      </w:r>
      <w:r w:rsidR="001F5DC9" w:rsidRPr="008C5315">
        <w:rPr>
          <w:rFonts w:eastAsia="Times New Roman" w:cstheme="minorHAnsi"/>
          <w:sz w:val="36"/>
          <w:szCs w:val="36"/>
        </w:rPr>
        <w:tab/>
      </w:r>
      <w:r w:rsidR="00B8099B" w:rsidRPr="008C5315">
        <w:rPr>
          <w:rFonts w:eastAsia="Times New Roman" w:cstheme="minorHAnsi"/>
        </w:rPr>
        <w:t>E</w:t>
      </w:r>
      <w:r w:rsidR="00E07C3C" w:rsidRPr="008C5315">
        <w:rPr>
          <w:rFonts w:eastAsia="Times New Roman" w:cstheme="minorHAnsi"/>
        </w:rPr>
        <w:t xml:space="preserve">mployers with the </w:t>
      </w:r>
      <w:proofErr w:type="gramStart"/>
      <w:r w:rsidR="00E07C3C" w:rsidRPr="008C5315">
        <w:rPr>
          <w:rFonts w:eastAsia="Times New Roman" w:cstheme="minorHAnsi"/>
        </w:rPr>
        <w:t xml:space="preserve">most </w:t>
      </w:r>
      <w:r w:rsidR="00237C3D" w:rsidRPr="008C5315">
        <w:rPr>
          <w:rFonts w:eastAsia="Times New Roman" w:cstheme="minorHAnsi"/>
        </w:rPr>
        <w:t>new</w:t>
      </w:r>
      <w:proofErr w:type="gramEnd"/>
      <w:r w:rsidR="00237C3D" w:rsidRPr="008C5315">
        <w:rPr>
          <w:rFonts w:eastAsia="Times New Roman" w:cstheme="minorHAnsi"/>
        </w:rPr>
        <w:t xml:space="preserve"> job posting</w:t>
      </w:r>
      <w:r w:rsidR="00E65E95" w:rsidRPr="008C5315">
        <w:rPr>
          <w:rFonts w:eastAsia="Times New Roman" w:cstheme="minorHAnsi"/>
        </w:rPr>
        <w:t>s</w:t>
      </w:r>
      <w:r w:rsidR="00BD12BA" w:rsidRPr="008C5315">
        <w:rPr>
          <w:rFonts w:eastAsia="Times New Roman" w:cstheme="minorHAnsi"/>
        </w:rPr>
        <w:t xml:space="preserve"> </w:t>
      </w:r>
      <w:r w:rsidR="0020683F" w:rsidRPr="008C5315">
        <w:rPr>
          <w:rFonts w:eastAsia="Times New Roman" w:cstheme="minorHAnsi"/>
        </w:rPr>
        <w:t>during t</w:t>
      </w:r>
      <w:r w:rsidR="0094499A" w:rsidRPr="008C5315">
        <w:rPr>
          <w:rFonts w:eastAsia="Times New Roman" w:cstheme="minorHAnsi"/>
        </w:rPr>
        <w:t>he week</w:t>
      </w:r>
      <w:r w:rsidR="005F3422" w:rsidRPr="008C5315">
        <w:rPr>
          <w:rFonts w:eastAsia="Times New Roman" w:cstheme="minorHAnsi"/>
        </w:rPr>
        <w:t xml:space="preserve"> </w:t>
      </w:r>
      <w:r w:rsidR="005525E3" w:rsidRPr="008C5315">
        <w:rPr>
          <w:rFonts w:eastAsia="Times New Roman" w:cstheme="minorHAnsi"/>
        </w:rPr>
        <w:t>were mostly i</w:t>
      </w:r>
      <w:r w:rsidR="00BB73D5" w:rsidRPr="008C5315">
        <w:rPr>
          <w:rFonts w:eastAsia="Times New Roman" w:cstheme="minorHAnsi"/>
        </w:rPr>
        <w:t>n</w:t>
      </w:r>
      <w:r w:rsidR="009B143E" w:rsidRPr="008C5315">
        <w:rPr>
          <w:rFonts w:eastAsia="Times New Roman" w:cstheme="minorHAnsi"/>
        </w:rPr>
        <w:t xml:space="preserve"> </w:t>
      </w:r>
      <w:r w:rsidR="004B1407" w:rsidRPr="008C5315">
        <w:rPr>
          <w:rFonts w:eastAsia="Times New Roman" w:cstheme="minorHAnsi"/>
        </w:rPr>
        <w:t>Health Care</w:t>
      </w:r>
      <w:r w:rsidR="005E1430" w:rsidRPr="008C5315">
        <w:rPr>
          <w:rFonts w:eastAsia="Times New Roman" w:cstheme="minorHAnsi"/>
        </w:rPr>
        <w:t xml:space="preserve"> &amp; Social </w:t>
      </w:r>
      <w:r w:rsidR="007308B8" w:rsidRPr="008C5315">
        <w:rPr>
          <w:rFonts w:eastAsia="Times New Roman" w:cstheme="minorHAnsi"/>
        </w:rPr>
        <w:t xml:space="preserve">Assistance, </w:t>
      </w:r>
      <w:r w:rsidR="007A24AE" w:rsidRPr="008C5315">
        <w:rPr>
          <w:rFonts w:eastAsia="Times New Roman" w:cstheme="minorHAnsi"/>
        </w:rPr>
        <w:t>Retail Trade</w:t>
      </w:r>
      <w:r w:rsidR="005061D3" w:rsidRPr="008C5315">
        <w:rPr>
          <w:rFonts w:eastAsia="Times New Roman" w:cstheme="minorHAnsi"/>
        </w:rPr>
        <w:t>, and Finance &amp; Insurance</w:t>
      </w:r>
      <w:r w:rsidR="005E1430" w:rsidRPr="008C5315">
        <w:rPr>
          <w:rFonts w:eastAsia="Times New Roman" w:cstheme="minorHAnsi"/>
        </w:rPr>
        <w:t>.</w:t>
      </w:r>
      <w:r w:rsidR="002E7AC5" w:rsidRPr="008C5315">
        <w:rPr>
          <w:rFonts w:eastAsia="Times New Roman" w:cstheme="minorHAnsi"/>
        </w:rPr>
        <w:t xml:space="preserve">  </w:t>
      </w:r>
      <w:r w:rsidR="00934319" w:rsidRPr="008C5315">
        <w:rPr>
          <w:rFonts w:eastAsia="Times New Roman" w:cstheme="minorHAnsi"/>
        </w:rPr>
        <w:t>T</w:t>
      </w:r>
      <w:r w:rsidR="00B71FDA" w:rsidRPr="008C5315">
        <w:rPr>
          <w:rFonts w:eastAsia="Times New Roman" w:cstheme="minorHAnsi"/>
        </w:rPr>
        <w:t xml:space="preserve">he 25 employers shown </w:t>
      </w:r>
      <w:r w:rsidR="00716037" w:rsidRPr="008C5315">
        <w:rPr>
          <w:rFonts w:eastAsia="Times New Roman" w:cstheme="minorHAnsi"/>
        </w:rPr>
        <w:t>above</w:t>
      </w:r>
      <w:r w:rsidR="00B71FDA" w:rsidRPr="008C5315">
        <w:rPr>
          <w:rFonts w:eastAsia="Times New Roman" w:cstheme="minorHAnsi"/>
        </w:rPr>
        <w:t xml:space="preserve"> account for </w:t>
      </w:r>
      <w:r w:rsidR="008C4ECA" w:rsidRPr="008C5315">
        <w:rPr>
          <w:rFonts w:eastAsia="Times New Roman" w:cstheme="minorHAnsi"/>
        </w:rPr>
        <w:t>20</w:t>
      </w:r>
      <w:r w:rsidR="0094499A" w:rsidRPr="008C5315">
        <w:rPr>
          <w:rFonts w:eastAsia="Times New Roman" w:cstheme="minorHAnsi"/>
        </w:rPr>
        <w:t xml:space="preserve"> </w:t>
      </w:r>
      <w:r w:rsidR="00B71FDA" w:rsidRPr="008C5315">
        <w:rPr>
          <w:rFonts w:eastAsia="Times New Roman" w:cstheme="minorHAnsi"/>
        </w:rPr>
        <w:t>percent of all new ads</w:t>
      </w:r>
      <w:r w:rsidR="00160754" w:rsidRPr="008C5315">
        <w:rPr>
          <w:rFonts w:eastAsia="Times New Roman" w:cstheme="minorHAnsi"/>
        </w:rPr>
        <w:t>.</w:t>
      </w:r>
      <w:r w:rsidR="007F7683" w:rsidRPr="008C5315">
        <w:rPr>
          <w:rFonts w:eastAsia="Times New Roman" w:cstheme="minorHAnsi"/>
        </w:rPr>
        <w:t xml:space="preserve">  </w:t>
      </w:r>
      <w:r w:rsidR="0091634B" w:rsidRPr="008C5315">
        <w:rPr>
          <w:rFonts w:eastAsia="Times New Roman" w:cstheme="minorHAnsi"/>
        </w:rPr>
        <w:t>Among</w:t>
      </w:r>
      <w:r w:rsidR="0019530D" w:rsidRPr="008C5315">
        <w:rPr>
          <w:rFonts w:eastAsia="Times New Roman" w:cstheme="minorHAnsi"/>
        </w:rPr>
        <w:t xml:space="preserve"> the top </w:t>
      </w:r>
      <w:r w:rsidR="002463EB" w:rsidRPr="008C5315">
        <w:rPr>
          <w:rFonts w:eastAsia="Times New Roman" w:cstheme="minorHAnsi"/>
        </w:rPr>
        <w:t>25</w:t>
      </w:r>
      <w:r w:rsidR="004E6355" w:rsidRPr="008C5315">
        <w:rPr>
          <w:rFonts w:eastAsia="Times New Roman" w:cstheme="minorHAnsi"/>
        </w:rPr>
        <w:t xml:space="preserve"> employers</w:t>
      </w:r>
      <w:r w:rsidR="0019530D" w:rsidRPr="008C5315">
        <w:rPr>
          <w:rFonts w:eastAsia="Times New Roman" w:cstheme="minorHAnsi"/>
        </w:rPr>
        <w:t>,</w:t>
      </w:r>
      <w:r w:rsidR="00463FDF" w:rsidRPr="008C5315">
        <w:rPr>
          <w:rFonts w:eastAsia="Times New Roman" w:cstheme="minorHAnsi"/>
        </w:rPr>
        <w:t xml:space="preserve"> </w:t>
      </w:r>
      <w:r w:rsidR="007A24AE" w:rsidRPr="008C5315">
        <w:rPr>
          <w:rFonts w:eastAsia="Times New Roman" w:cstheme="minorHAnsi"/>
        </w:rPr>
        <w:t>1</w:t>
      </w:r>
      <w:r w:rsidR="008C4ECA" w:rsidRPr="008C5315">
        <w:rPr>
          <w:rFonts w:eastAsia="Times New Roman" w:cstheme="minorHAnsi"/>
        </w:rPr>
        <w:t>4</w:t>
      </w:r>
      <w:r w:rsidR="00D356DC" w:rsidRPr="008C5315">
        <w:rPr>
          <w:rFonts w:eastAsia="Times New Roman" w:cstheme="minorHAnsi"/>
        </w:rPr>
        <w:t xml:space="preserve"> </w:t>
      </w:r>
      <w:r w:rsidR="0019530D" w:rsidRPr="008C5315">
        <w:rPr>
          <w:rFonts w:eastAsia="Times New Roman" w:cstheme="minorHAnsi"/>
        </w:rPr>
        <w:t xml:space="preserve">had over the week ad </w:t>
      </w:r>
      <w:r w:rsidR="004128BE" w:rsidRPr="008C5315">
        <w:rPr>
          <w:rFonts w:eastAsia="Times New Roman" w:cstheme="minorHAnsi"/>
        </w:rPr>
        <w:t>in</w:t>
      </w:r>
      <w:r w:rsidR="0019530D" w:rsidRPr="008C5315">
        <w:rPr>
          <w:rFonts w:eastAsia="Times New Roman" w:cstheme="minorHAnsi"/>
        </w:rPr>
        <w:t>creases</w:t>
      </w:r>
      <w:r w:rsidR="008C4ECA" w:rsidRPr="008C5315">
        <w:rPr>
          <w:rFonts w:eastAsia="Times New Roman" w:cstheme="minorHAnsi"/>
        </w:rPr>
        <w:t xml:space="preserve"> </w:t>
      </w:r>
      <w:r w:rsidR="0019530D" w:rsidRPr="008C5315">
        <w:rPr>
          <w:rFonts w:eastAsia="Times New Roman" w:cstheme="minorHAnsi"/>
        </w:rPr>
        <w:t>and</w:t>
      </w:r>
      <w:r w:rsidR="008C4ECA" w:rsidRPr="008C5315">
        <w:rPr>
          <w:rFonts w:eastAsia="Times New Roman" w:cstheme="minorHAnsi"/>
        </w:rPr>
        <w:t xml:space="preserve"> 11</w:t>
      </w:r>
      <w:r w:rsidR="000254F0" w:rsidRPr="008C5315">
        <w:rPr>
          <w:rFonts w:eastAsia="Times New Roman" w:cstheme="minorHAnsi"/>
        </w:rPr>
        <w:t xml:space="preserve"> </w:t>
      </w:r>
      <w:r w:rsidR="0019530D" w:rsidRPr="008C5315">
        <w:rPr>
          <w:rFonts w:eastAsia="Times New Roman" w:cstheme="minorHAnsi"/>
        </w:rPr>
        <w:t xml:space="preserve">had </w:t>
      </w:r>
      <w:r w:rsidR="004128BE" w:rsidRPr="008C5315">
        <w:rPr>
          <w:rFonts w:eastAsia="Times New Roman" w:cstheme="minorHAnsi"/>
        </w:rPr>
        <w:t>de</w:t>
      </w:r>
      <w:r w:rsidR="0019530D" w:rsidRPr="008C5315">
        <w:rPr>
          <w:rFonts w:eastAsia="Times New Roman" w:cstheme="minorHAnsi"/>
        </w:rPr>
        <w:t>creases</w:t>
      </w:r>
      <w:r w:rsidR="0091634B" w:rsidRPr="008C5315">
        <w:rPr>
          <w:rFonts w:eastAsia="Times New Roman" w:cstheme="minorHAnsi"/>
        </w:rPr>
        <w:t>.</w:t>
      </w:r>
      <w:r w:rsidR="007F7683" w:rsidRPr="008C5315">
        <w:rPr>
          <w:rFonts w:eastAsia="Times New Roman" w:cstheme="minorHAnsi"/>
        </w:rPr>
        <w:t xml:space="preserve">  </w:t>
      </w:r>
      <w:r w:rsidR="00862652" w:rsidRPr="008C5315">
        <w:rPr>
          <w:rFonts w:eastAsia="Times New Roman" w:cstheme="minorHAnsi"/>
        </w:rPr>
        <w:t>The</w:t>
      </w:r>
      <w:r w:rsidR="007A24AE" w:rsidRPr="008C5315">
        <w:rPr>
          <w:rFonts w:eastAsia="Times New Roman" w:cstheme="minorHAnsi"/>
        </w:rPr>
        <w:t xml:space="preserve"> 1</w:t>
      </w:r>
      <w:r w:rsidR="008C4ECA" w:rsidRPr="008C5315">
        <w:rPr>
          <w:rFonts w:eastAsia="Times New Roman" w:cstheme="minorHAnsi"/>
        </w:rPr>
        <w:t>4</w:t>
      </w:r>
      <w:r w:rsidR="00D356DC" w:rsidRPr="008C5315">
        <w:rPr>
          <w:rFonts w:eastAsia="Times New Roman" w:cstheme="minorHAnsi"/>
        </w:rPr>
        <w:t xml:space="preserve"> </w:t>
      </w:r>
      <w:r w:rsidR="004128BE" w:rsidRPr="008C5315">
        <w:rPr>
          <w:rFonts w:eastAsia="Times New Roman" w:cstheme="minorHAnsi"/>
        </w:rPr>
        <w:t>in</w:t>
      </w:r>
      <w:r w:rsidR="00A8559F" w:rsidRPr="008C5315">
        <w:rPr>
          <w:rFonts w:eastAsia="Times New Roman" w:cstheme="minorHAnsi"/>
        </w:rPr>
        <w:t xml:space="preserve">creasing employers had a combined </w:t>
      </w:r>
      <w:r w:rsidR="008C4ECA" w:rsidRPr="008C5315">
        <w:rPr>
          <w:rFonts w:eastAsia="Times New Roman" w:cstheme="minorHAnsi"/>
        </w:rPr>
        <w:t>829</w:t>
      </w:r>
      <w:r w:rsidR="000254F0" w:rsidRPr="008C5315">
        <w:rPr>
          <w:rFonts w:eastAsia="Times New Roman" w:cstheme="minorHAnsi"/>
        </w:rPr>
        <w:t xml:space="preserve"> </w:t>
      </w:r>
      <w:r w:rsidR="00A8559F" w:rsidRPr="008C5315">
        <w:rPr>
          <w:rFonts w:eastAsia="Times New Roman" w:cstheme="minorHAnsi"/>
        </w:rPr>
        <w:t xml:space="preserve">new ads, and the </w:t>
      </w:r>
      <w:r w:rsidR="008C4ECA" w:rsidRPr="008C5315">
        <w:rPr>
          <w:rFonts w:eastAsia="Times New Roman" w:cstheme="minorHAnsi"/>
        </w:rPr>
        <w:t>11</w:t>
      </w:r>
      <w:r w:rsidR="0015091D" w:rsidRPr="008C5315">
        <w:rPr>
          <w:rFonts w:eastAsia="Times New Roman" w:cstheme="minorHAnsi"/>
        </w:rPr>
        <w:t xml:space="preserve"> </w:t>
      </w:r>
      <w:r w:rsidR="004128BE" w:rsidRPr="008C5315">
        <w:rPr>
          <w:rFonts w:eastAsia="Times New Roman" w:cstheme="minorHAnsi"/>
        </w:rPr>
        <w:t>de</w:t>
      </w:r>
      <w:r w:rsidR="00A8559F" w:rsidRPr="008C5315">
        <w:rPr>
          <w:rFonts w:eastAsia="Times New Roman" w:cstheme="minorHAnsi"/>
        </w:rPr>
        <w:t xml:space="preserve">creasing employers in the top 25 </w:t>
      </w:r>
      <w:r w:rsidR="007A24AE" w:rsidRPr="008C5315">
        <w:rPr>
          <w:rFonts w:eastAsia="Times New Roman" w:cstheme="minorHAnsi"/>
        </w:rPr>
        <w:t>had</w:t>
      </w:r>
      <w:r w:rsidR="00A8559F" w:rsidRPr="008C5315">
        <w:rPr>
          <w:rFonts w:eastAsia="Times New Roman" w:cstheme="minorHAnsi"/>
        </w:rPr>
        <w:t xml:space="preserve"> a combined</w:t>
      </w:r>
      <w:r w:rsidR="004128BE" w:rsidRPr="008C5315">
        <w:rPr>
          <w:rFonts w:eastAsia="Times New Roman" w:cstheme="minorHAnsi"/>
        </w:rPr>
        <w:t xml:space="preserve"> </w:t>
      </w:r>
      <w:r w:rsidR="008C4ECA" w:rsidRPr="008C5315">
        <w:rPr>
          <w:rFonts w:eastAsia="Times New Roman" w:cstheme="minorHAnsi"/>
        </w:rPr>
        <w:t>384</w:t>
      </w:r>
      <w:r w:rsidR="007A24AE" w:rsidRPr="008C5315">
        <w:rPr>
          <w:rFonts w:eastAsia="Times New Roman" w:cstheme="minorHAnsi"/>
        </w:rPr>
        <w:t xml:space="preserve"> </w:t>
      </w:r>
      <w:r w:rsidR="00A8559F" w:rsidRPr="008C5315">
        <w:rPr>
          <w:rFonts w:eastAsia="Times New Roman" w:cstheme="minorHAnsi"/>
        </w:rPr>
        <w:t>new ads.</w:t>
      </w:r>
      <w:r w:rsidR="0015091D" w:rsidRPr="008C5315">
        <w:rPr>
          <w:rFonts w:eastAsia="Times New Roman" w:cstheme="minorHAnsi"/>
        </w:rPr>
        <w:t xml:space="preserve">  </w:t>
      </w:r>
      <w:r w:rsidR="00201DF3" w:rsidRPr="008C5315">
        <w:rPr>
          <w:rFonts w:eastAsia="Times New Roman" w:cstheme="minorHAnsi"/>
        </w:rPr>
        <w:t>The largest increasing employe</w:t>
      </w:r>
      <w:r w:rsidR="007308B8" w:rsidRPr="008C5315">
        <w:rPr>
          <w:rFonts w:eastAsia="Times New Roman" w:cstheme="minorHAnsi"/>
        </w:rPr>
        <w:t>rs</w:t>
      </w:r>
      <w:r w:rsidR="00201DF3" w:rsidRPr="008C5315">
        <w:rPr>
          <w:rFonts w:eastAsia="Times New Roman" w:cstheme="minorHAnsi"/>
        </w:rPr>
        <w:t xml:space="preserve"> over the week </w:t>
      </w:r>
      <w:r w:rsidR="007308B8" w:rsidRPr="008C5315">
        <w:rPr>
          <w:rFonts w:eastAsia="Times New Roman" w:cstheme="minorHAnsi"/>
        </w:rPr>
        <w:t>w</w:t>
      </w:r>
      <w:r w:rsidR="004128BE" w:rsidRPr="008C5315">
        <w:rPr>
          <w:rFonts w:eastAsia="Times New Roman" w:cstheme="minorHAnsi"/>
        </w:rPr>
        <w:t xml:space="preserve">as </w:t>
      </w:r>
      <w:r w:rsidR="008C4ECA" w:rsidRPr="008C5315">
        <w:rPr>
          <w:rFonts w:eastAsia="Times New Roman" w:cstheme="minorHAnsi"/>
        </w:rPr>
        <w:t>Avangrid</w:t>
      </w:r>
      <w:r w:rsidR="004128BE" w:rsidRPr="008C5315">
        <w:rPr>
          <w:rFonts w:eastAsia="Times New Roman" w:cstheme="minorHAnsi"/>
        </w:rPr>
        <w:t xml:space="preserve"> </w:t>
      </w:r>
      <w:r w:rsidR="007308B8" w:rsidRPr="008C5315">
        <w:rPr>
          <w:rFonts w:eastAsia="Times New Roman" w:cstheme="minorHAnsi"/>
        </w:rPr>
        <w:t>(+</w:t>
      </w:r>
      <w:r w:rsidR="008C4ECA" w:rsidRPr="008C5315">
        <w:rPr>
          <w:rFonts w:eastAsia="Times New Roman" w:cstheme="minorHAnsi"/>
        </w:rPr>
        <w:t>104</w:t>
      </w:r>
      <w:r w:rsidR="007308B8" w:rsidRPr="008C5315">
        <w:rPr>
          <w:rFonts w:eastAsia="Times New Roman" w:cstheme="minorHAnsi"/>
        </w:rPr>
        <w:t xml:space="preserve"> new ads), and the </w:t>
      </w:r>
      <w:r w:rsidR="00201DF3" w:rsidRPr="008C5315">
        <w:rPr>
          <w:rFonts w:eastAsia="Times New Roman" w:cstheme="minorHAnsi"/>
        </w:rPr>
        <w:t>largest decreasing employer</w:t>
      </w:r>
      <w:r w:rsidR="008C5315">
        <w:rPr>
          <w:rFonts w:eastAsia="Times New Roman" w:cstheme="minorHAnsi"/>
        </w:rPr>
        <w:t xml:space="preserve"> in the top 25</w:t>
      </w:r>
      <w:r w:rsidR="00201DF3" w:rsidRPr="008C5315">
        <w:rPr>
          <w:rFonts w:eastAsia="Times New Roman" w:cstheme="minorHAnsi"/>
        </w:rPr>
        <w:t xml:space="preserve"> </w:t>
      </w:r>
      <w:r w:rsidR="0015091D" w:rsidRPr="008C5315">
        <w:rPr>
          <w:rFonts w:eastAsia="Times New Roman" w:cstheme="minorHAnsi"/>
        </w:rPr>
        <w:t xml:space="preserve">was </w:t>
      </w:r>
      <w:r w:rsidR="008C5315">
        <w:rPr>
          <w:rFonts w:eastAsia="Times New Roman" w:cstheme="minorHAnsi"/>
        </w:rPr>
        <w:t xml:space="preserve">Starbucks Coffee </w:t>
      </w:r>
      <w:r w:rsidR="007308B8" w:rsidRPr="008C5315">
        <w:rPr>
          <w:rFonts w:eastAsia="Times New Roman" w:cstheme="minorHAnsi"/>
        </w:rPr>
        <w:t>(</w:t>
      </w:r>
      <w:r w:rsidR="00201DF3" w:rsidRPr="008C5315">
        <w:rPr>
          <w:rFonts w:eastAsia="Times New Roman" w:cstheme="minorHAnsi"/>
        </w:rPr>
        <w:t>-</w:t>
      </w:r>
      <w:r w:rsidR="008C5315">
        <w:rPr>
          <w:rFonts w:eastAsia="Times New Roman" w:cstheme="minorHAnsi"/>
        </w:rPr>
        <w:t>52</w:t>
      </w:r>
      <w:r w:rsidR="00201DF3" w:rsidRPr="008C5315">
        <w:rPr>
          <w:rFonts w:eastAsia="Times New Roman" w:cstheme="minorHAnsi"/>
        </w:rPr>
        <w:t xml:space="preserve"> new ads).</w:t>
      </w:r>
      <w:r w:rsidR="00D356DC" w:rsidRPr="008C5315">
        <w:rPr>
          <w:rFonts w:eastAsia="Times New Roman" w:cstheme="minorHAnsi"/>
        </w:rPr>
        <w:t xml:space="preserve">  Over four weeks, </w:t>
      </w:r>
      <w:r w:rsidR="004128BE" w:rsidRPr="008C5315">
        <w:rPr>
          <w:rFonts w:eastAsia="Times New Roman" w:cstheme="minorHAnsi"/>
        </w:rPr>
        <w:t>1</w:t>
      </w:r>
      <w:r w:rsidR="008C5315" w:rsidRPr="008C5315">
        <w:rPr>
          <w:rFonts w:eastAsia="Times New Roman" w:cstheme="minorHAnsi"/>
        </w:rPr>
        <w:t>2</w:t>
      </w:r>
      <w:r w:rsidR="00D356DC" w:rsidRPr="008C5315">
        <w:rPr>
          <w:rFonts w:eastAsia="Times New Roman" w:cstheme="minorHAnsi"/>
        </w:rPr>
        <w:t xml:space="preserve"> employers </w:t>
      </w:r>
      <w:r w:rsidR="007A24AE" w:rsidRPr="008C5315">
        <w:rPr>
          <w:rFonts w:eastAsia="Times New Roman" w:cstheme="minorHAnsi"/>
        </w:rPr>
        <w:t xml:space="preserve">in the most recent top 25 had </w:t>
      </w:r>
      <w:r w:rsidR="00D356DC" w:rsidRPr="008C5315">
        <w:rPr>
          <w:rFonts w:eastAsia="Times New Roman" w:cstheme="minorHAnsi"/>
        </w:rPr>
        <w:t>increase</w:t>
      </w:r>
      <w:r w:rsidR="007308B8" w:rsidRPr="008C5315">
        <w:rPr>
          <w:rFonts w:eastAsia="Times New Roman" w:cstheme="minorHAnsi"/>
        </w:rPr>
        <w:t>s</w:t>
      </w:r>
      <w:r w:rsidR="008C4ECA" w:rsidRPr="008C5315">
        <w:rPr>
          <w:rFonts w:eastAsia="Times New Roman" w:cstheme="minorHAnsi"/>
        </w:rPr>
        <w:t>, one was unchanged,</w:t>
      </w:r>
      <w:r w:rsidR="00D356DC" w:rsidRPr="008C5315">
        <w:rPr>
          <w:rFonts w:eastAsia="Times New Roman" w:cstheme="minorHAnsi"/>
        </w:rPr>
        <w:t xml:space="preserve"> and </w:t>
      </w:r>
      <w:r w:rsidR="008C4ECA" w:rsidRPr="008C5315">
        <w:rPr>
          <w:rFonts w:eastAsia="Times New Roman" w:cstheme="minorHAnsi"/>
        </w:rPr>
        <w:t>12</w:t>
      </w:r>
      <w:r w:rsidR="00D356DC" w:rsidRPr="008C5315">
        <w:rPr>
          <w:rFonts w:eastAsia="Times New Roman" w:cstheme="minorHAnsi"/>
        </w:rPr>
        <w:t xml:space="preserve"> employers decreased, the largest increase occurred at</w:t>
      </w:r>
      <w:r w:rsidR="004128BE" w:rsidRPr="008C5315">
        <w:rPr>
          <w:rFonts w:eastAsia="Times New Roman" w:cstheme="minorHAnsi"/>
        </w:rPr>
        <w:t xml:space="preserve"> </w:t>
      </w:r>
      <w:r w:rsidR="008C5315" w:rsidRPr="008C5315">
        <w:rPr>
          <w:rFonts w:eastAsia="Times New Roman" w:cstheme="minorHAnsi"/>
        </w:rPr>
        <w:t>Superior Plus Trucking</w:t>
      </w:r>
      <w:r w:rsidR="00D356DC" w:rsidRPr="008C5315">
        <w:rPr>
          <w:rFonts w:eastAsia="Times New Roman" w:cstheme="minorHAnsi"/>
        </w:rPr>
        <w:t xml:space="preserve"> (+</w:t>
      </w:r>
      <w:r w:rsidR="008C5315" w:rsidRPr="008C5315">
        <w:rPr>
          <w:rFonts w:eastAsia="Times New Roman" w:cstheme="minorHAnsi"/>
        </w:rPr>
        <w:t>116</w:t>
      </w:r>
      <w:r w:rsidR="00D356DC" w:rsidRPr="008C5315">
        <w:rPr>
          <w:rFonts w:eastAsia="Times New Roman" w:cstheme="minorHAnsi"/>
        </w:rPr>
        <w:t xml:space="preserve"> new ads) and the largest </w:t>
      </w:r>
      <w:r w:rsidR="007308B8" w:rsidRPr="008C5315">
        <w:rPr>
          <w:rFonts w:eastAsia="Times New Roman" w:cstheme="minorHAnsi"/>
        </w:rPr>
        <w:t>four-week</w:t>
      </w:r>
      <w:r w:rsidR="00D356DC" w:rsidRPr="008C5315">
        <w:rPr>
          <w:rFonts w:eastAsia="Times New Roman" w:cstheme="minorHAnsi"/>
        </w:rPr>
        <w:t xml:space="preserve"> dec</w:t>
      </w:r>
      <w:r w:rsidR="007308B8" w:rsidRPr="008C5315">
        <w:rPr>
          <w:rFonts w:eastAsia="Times New Roman" w:cstheme="minorHAnsi"/>
        </w:rPr>
        <w:t>rease</w:t>
      </w:r>
      <w:r w:rsidR="00D356DC" w:rsidRPr="008C5315">
        <w:rPr>
          <w:rFonts w:eastAsia="Times New Roman" w:cstheme="minorHAnsi"/>
        </w:rPr>
        <w:t xml:space="preserve"> occurred at</w:t>
      </w:r>
      <w:r w:rsidR="004128BE" w:rsidRPr="008C5315">
        <w:rPr>
          <w:rFonts w:eastAsia="Times New Roman" w:cstheme="minorHAnsi"/>
        </w:rPr>
        <w:t xml:space="preserve"> </w:t>
      </w:r>
      <w:r w:rsidR="00016A37">
        <w:rPr>
          <w:rFonts w:eastAsia="Times New Roman" w:cstheme="minorHAnsi"/>
        </w:rPr>
        <w:t xml:space="preserve">Yale-New Haven Health System </w:t>
      </w:r>
      <w:r w:rsidR="002834D7" w:rsidRPr="008C5315">
        <w:rPr>
          <w:rFonts w:eastAsia="Times New Roman" w:cstheme="minorHAnsi"/>
        </w:rPr>
        <w:t>(</w:t>
      </w:r>
      <w:r w:rsidR="008C5315" w:rsidRPr="008C5315">
        <w:rPr>
          <w:rFonts w:eastAsia="Times New Roman" w:cstheme="minorHAnsi"/>
        </w:rPr>
        <w:t>-</w:t>
      </w:r>
      <w:r w:rsidR="008C5315">
        <w:rPr>
          <w:rFonts w:eastAsia="Times New Roman" w:cstheme="minorHAnsi"/>
        </w:rPr>
        <w:t>1</w:t>
      </w:r>
      <w:r w:rsidR="00016A37">
        <w:rPr>
          <w:rFonts w:eastAsia="Times New Roman" w:cstheme="minorHAnsi"/>
        </w:rPr>
        <w:t>30</w:t>
      </w:r>
      <w:r w:rsidR="007308B8" w:rsidRPr="008C5315">
        <w:rPr>
          <w:rFonts w:eastAsia="Times New Roman" w:cstheme="minorHAnsi"/>
        </w:rPr>
        <w:t xml:space="preserve"> new ads).</w:t>
      </w:r>
    </w:p>
    <w:p w14:paraId="3CC77AFC" w14:textId="21E49C16" w:rsidR="00085887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BF745A" w:rsidRPr="001530AF">
          <w:rPr>
            <w:rStyle w:val="Hyperlink"/>
          </w:rPr>
          <w:t>https://www1.ctdol.state.ct.us/lmi/HWOL2021.pdf</w:t>
        </w:r>
      </w:hyperlink>
    </w:p>
    <w:sectPr w:rsidR="00085887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7FB8" w14:textId="77777777" w:rsidR="00C6440F" w:rsidRDefault="00C6440F" w:rsidP="00D01564">
      <w:pPr>
        <w:spacing w:after="0" w:line="240" w:lineRule="auto"/>
      </w:pPr>
      <w:r>
        <w:separator/>
      </w:r>
    </w:p>
  </w:endnote>
  <w:endnote w:type="continuationSeparator" w:id="0">
    <w:p w14:paraId="08745E95" w14:textId="77777777" w:rsidR="00C6440F" w:rsidRDefault="00C6440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0B26" w14:textId="77777777" w:rsidR="00C6440F" w:rsidRDefault="00C6440F" w:rsidP="00D01564">
      <w:pPr>
        <w:spacing w:after="0" w:line="240" w:lineRule="auto"/>
      </w:pPr>
      <w:r>
        <w:separator/>
      </w:r>
    </w:p>
  </w:footnote>
  <w:footnote w:type="continuationSeparator" w:id="0">
    <w:p w14:paraId="24816938" w14:textId="77777777" w:rsidR="00C6440F" w:rsidRDefault="00C6440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2DB2"/>
    <w:rsid w:val="00013B9D"/>
    <w:rsid w:val="00014886"/>
    <w:rsid w:val="00014C63"/>
    <w:rsid w:val="00016321"/>
    <w:rsid w:val="00016720"/>
    <w:rsid w:val="00016A37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3E5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C68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D76CE"/>
    <w:rsid w:val="004E35C0"/>
    <w:rsid w:val="004E3862"/>
    <w:rsid w:val="004E6355"/>
    <w:rsid w:val="004E7098"/>
    <w:rsid w:val="004F3949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8A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2DBE"/>
    <w:rsid w:val="006D315C"/>
    <w:rsid w:val="006D383B"/>
    <w:rsid w:val="006D3B1E"/>
    <w:rsid w:val="006D46BF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D7E"/>
    <w:rsid w:val="008E3D98"/>
    <w:rsid w:val="008E58E1"/>
    <w:rsid w:val="008E5986"/>
    <w:rsid w:val="008E5A2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C27"/>
    <w:rsid w:val="009C0CA8"/>
    <w:rsid w:val="009C30BB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641D"/>
    <w:rsid w:val="009E79EC"/>
    <w:rsid w:val="009F0DFA"/>
    <w:rsid w:val="009F138C"/>
    <w:rsid w:val="009F36EE"/>
    <w:rsid w:val="009F4BD8"/>
    <w:rsid w:val="009F7CCD"/>
    <w:rsid w:val="00A00226"/>
    <w:rsid w:val="00A00B84"/>
    <w:rsid w:val="00A011F5"/>
    <w:rsid w:val="00A0126D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6BE"/>
    <w:rsid w:val="00B2096F"/>
    <w:rsid w:val="00B21084"/>
    <w:rsid w:val="00B219BB"/>
    <w:rsid w:val="00B228A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47EA"/>
    <w:rsid w:val="00B478C9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475"/>
    <w:rsid w:val="00B6422E"/>
    <w:rsid w:val="00B66E01"/>
    <w:rsid w:val="00B7135C"/>
    <w:rsid w:val="00B713B9"/>
    <w:rsid w:val="00B71FDA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7365"/>
    <w:rsid w:val="00BB0260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40F"/>
    <w:rsid w:val="00C64650"/>
    <w:rsid w:val="00C64A4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F051F"/>
    <w:rsid w:val="00CF0DF4"/>
    <w:rsid w:val="00CF3447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26AE"/>
    <w:rsid w:val="00DD4D79"/>
    <w:rsid w:val="00DD72A0"/>
    <w:rsid w:val="00DE0325"/>
    <w:rsid w:val="00DE0A9B"/>
    <w:rsid w:val="00DE3BAF"/>
    <w:rsid w:val="00DE429F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25CF"/>
    <w:rsid w:val="00E63600"/>
    <w:rsid w:val="00E65E95"/>
    <w:rsid w:val="00E67CDA"/>
    <w:rsid w:val="00E70C4A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70E9"/>
    <w:rsid w:val="00EE784C"/>
    <w:rsid w:val="00EF0218"/>
    <w:rsid w:val="00EF1A1A"/>
    <w:rsid w:val="00F0054C"/>
    <w:rsid w:val="00F008C0"/>
    <w:rsid w:val="00F00A72"/>
    <w:rsid w:val="00F0324E"/>
    <w:rsid w:val="00F03F5A"/>
    <w:rsid w:val="00F048ED"/>
    <w:rsid w:val="00F05AE2"/>
    <w:rsid w:val="00F05D75"/>
    <w:rsid w:val="00F062D4"/>
    <w:rsid w:val="00F076B2"/>
    <w:rsid w:val="00F10605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79E7"/>
    <w:rsid w:val="00F6039D"/>
    <w:rsid w:val="00F628B3"/>
    <w:rsid w:val="00F62C17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8FF1A84-7F5D-4C5B-9622-C5A2067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2022-02-25T20:33:00Z</dcterms:created>
  <dcterms:modified xsi:type="dcterms:W3CDTF">2022-02-25T20:33:00Z</dcterms:modified>
</cp:coreProperties>
</file>